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D6" w:rsidRPr="001E14D6" w:rsidRDefault="001E14D6" w:rsidP="001E14D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14D6">
        <w:rPr>
          <w:rFonts w:ascii="Calibri" w:eastAsia="Times New Roman" w:hAnsi="Calibri" w:cs="Calibri"/>
          <w:b/>
          <w:bCs/>
          <w:noProof/>
          <w:color w:val="494D4E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5849620" cy="627380"/>
            <wp:effectExtent l="0" t="0" r="0" b="1270"/>
            <wp:docPr id="1" name="Picture 1" descr="Policy Development and Research Fund (PDR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y Development and Research Fund (PDRF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D6" w:rsidRPr="001E14D6" w:rsidRDefault="001E14D6" w:rsidP="001E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4D6" w:rsidRPr="001E14D6" w:rsidRDefault="001E14D6" w:rsidP="001E1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4D6">
        <w:rPr>
          <w:rFonts w:ascii="Calibri" w:eastAsia="Times New Roman" w:hAnsi="Calibri" w:cs="Calibri"/>
          <w:b/>
          <w:bCs/>
          <w:color w:val="000000"/>
          <w:sz w:val="42"/>
          <w:szCs w:val="42"/>
        </w:rPr>
        <w:t>Webinar</w:t>
      </w:r>
    </w:p>
    <w:p w:rsidR="001E14D6" w:rsidRPr="001E14D6" w:rsidRDefault="001E14D6" w:rsidP="001E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4D6" w:rsidRPr="001E14D6" w:rsidRDefault="001E14D6" w:rsidP="001E1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4D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Supporting Armenia’s Policy Development and Research </w:t>
      </w:r>
    </w:p>
    <w:p w:rsidR="001E14D6" w:rsidRPr="001E14D6" w:rsidRDefault="001E14D6" w:rsidP="001E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4D6" w:rsidRPr="001E14D6" w:rsidRDefault="001E14D6" w:rsidP="001E1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4D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AGENDA</w:t>
      </w:r>
    </w:p>
    <w:p w:rsidR="001E14D6" w:rsidRPr="001E14D6" w:rsidRDefault="001E14D6" w:rsidP="001E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4D6" w:rsidRPr="001E14D6" w:rsidRDefault="001E14D6" w:rsidP="001E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D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 23 April 2021</w:t>
      </w:r>
    </w:p>
    <w:p w:rsidR="001E14D6" w:rsidRPr="001E14D6" w:rsidRDefault="001E14D6" w:rsidP="001E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D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Time:  14:00</w:t>
      </w:r>
    </w:p>
    <w:p w:rsidR="001E14D6" w:rsidRPr="001E14D6" w:rsidRDefault="001E14D6" w:rsidP="001E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D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</w:t>
      </w:r>
      <w:hyperlink r:id="rId5" w:anchor="success" w:history="1">
        <w:r w:rsidRPr="001E14D6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shd w:val="clear" w:color="auto" w:fill="F7F7F7"/>
          </w:rPr>
          <w:t>join</w:t>
        </w:r>
      </w:hyperlink>
      <w:r w:rsidRPr="001E14D6">
        <w:rPr>
          <w:rFonts w:ascii="Calibri" w:eastAsia="Times New Roman" w:hAnsi="Calibri" w:cs="Calibri"/>
          <w:b/>
          <w:bCs/>
          <w:color w:val="555555"/>
          <w:sz w:val="24"/>
          <w:szCs w:val="24"/>
          <w:shd w:val="clear" w:color="auto" w:fill="F7F7F7"/>
        </w:rPr>
        <w:t xml:space="preserve"> the Zoom platform</w:t>
      </w:r>
    </w:p>
    <w:p w:rsidR="001E14D6" w:rsidRPr="001E14D6" w:rsidRDefault="001E14D6" w:rsidP="001E14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4757"/>
        <w:gridCol w:w="3667"/>
      </w:tblGrid>
      <w:tr w:rsidR="001E14D6" w:rsidRPr="001E14D6" w:rsidTr="001E1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Presenter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4D6" w:rsidRPr="001E14D6" w:rsidTr="001E1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14:00-14:25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color w:val="000000"/>
              </w:rPr>
              <w:t>Welcome speech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Moderator: </w:t>
            </w:r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Aram </w:t>
            </w: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Hajian</w:t>
            </w:r>
            <w:proofErr w:type="spellEnd"/>
            <w:r w:rsidRPr="001E14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 PDRF Panel Chair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Karin </w:t>
            </w: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Markides</w:t>
            </w:r>
            <w:proofErr w:type="spellEnd"/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AUA President</w:t>
            </w: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H.E. </w:t>
            </w: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Patrik</w:t>
            </w:r>
            <w:proofErr w:type="spellEnd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Svensson</w:t>
            </w:r>
            <w:proofErr w:type="spellEnd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Ambassador Extraordinary and Plenipotentiary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Zaruhi</w:t>
            </w:r>
            <w:proofErr w:type="spellEnd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Matevosyan</w:t>
            </w:r>
            <w:proofErr w:type="spellEnd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Advisor to the RA Deputy Prime Minister</w:t>
            </w: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</w:tr>
      <w:tr w:rsidR="001E14D6" w:rsidRPr="001E14D6" w:rsidTr="001E1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14:25-14:45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color w:val="000000"/>
              </w:rPr>
              <w:t>“The impact of the Coronavirus Pandemic on the Labor Market in Armenia” 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Moderator:</w:t>
            </w:r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Vache</w:t>
            </w:r>
            <w:proofErr w:type="spellEnd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Gabrielyan</w:t>
            </w:r>
            <w:proofErr w:type="spellEnd"/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 PDRF Panel Member</w:t>
            </w:r>
            <w:r w:rsidRPr="001E14D6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Knar </w:t>
            </w: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Khachatryan</w:t>
            </w:r>
            <w:proofErr w:type="spellEnd"/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PDRF Project Team Leader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4D6" w:rsidRPr="001E14D6" w:rsidTr="001E1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14:45-14:50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color w:val="000000"/>
              </w:rPr>
              <w:t>Global insights on the report and international experience  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Mukul</w:t>
            </w:r>
            <w:proofErr w:type="spellEnd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Chandra </w:t>
            </w: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Govindji</w:t>
            </w:r>
            <w:proofErr w:type="spellEnd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Asher</w:t>
            </w:r>
          </w:p>
          <w:p w:rsidR="001E14D6" w:rsidRPr="001E14D6" w:rsidRDefault="001E14D6" w:rsidP="001E14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Retired Professor from LKY School of Public Policy, National University of Singapore</w:t>
            </w: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International guest speaker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4D6" w:rsidRPr="001E14D6" w:rsidTr="001E1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14:50-15:00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color w:val="000000"/>
              </w:rPr>
              <w:t>Local insights on the report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Larisa </w:t>
            </w: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Avetisyan</w:t>
            </w:r>
            <w:proofErr w:type="spellEnd"/>
          </w:p>
          <w:p w:rsidR="001E14D6" w:rsidRPr="001E14D6" w:rsidRDefault="001E14D6" w:rsidP="001E14D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Chief Lecturer, Department of Economics &amp; Finance, Russian-Armenian University</w:t>
            </w: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Local guest speaker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4D6" w:rsidRPr="001E14D6" w:rsidTr="001E1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15:00-15:25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color w:val="000000"/>
              </w:rPr>
              <w:t>PDRF project results on 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E14D6">
                <w:rPr>
                  <w:rFonts w:ascii="Calibri" w:eastAsia="Times New Roman" w:hAnsi="Calibri" w:cs="Calibri"/>
                  <w:i/>
                  <w:iCs/>
                  <w:color w:val="000000"/>
                  <w:sz w:val="20"/>
                  <w:szCs w:val="20"/>
                </w:rPr>
                <w:t xml:space="preserve">“Making Active Labor Market </w:t>
              </w:r>
              <w:proofErr w:type="spellStart"/>
              <w:r w:rsidRPr="001E14D6">
                <w:rPr>
                  <w:rFonts w:ascii="Calibri" w:eastAsia="Times New Roman" w:hAnsi="Calibri" w:cs="Calibri"/>
                  <w:i/>
                  <w:iCs/>
                  <w:color w:val="000000"/>
                  <w:sz w:val="20"/>
                  <w:szCs w:val="20"/>
                </w:rPr>
                <w:t>POlicies</w:t>
              </w:r>
              <w:proofErr w:type="spellEnd"/>
              <w:r w:rsidRPr="001E14D6">
                <w:rPr>
                  <w:rFonts w:ascii="Calibri" w:eastAsia="Times New Roman" w:hAnsi="Calibri" w:cs="Calibri"/>
                  <w:i/>
                  <w:iCs/>
                  <w:color w:val="000000"/>
                  <w:sz w:val="20"/>
                  <w:szCs w:val="20"/>
                </w:rPr>
                <w:t xml:space="preserve"> Work: International Best Practices and their implication for Armenia</w:t>
              </w:r>
            </w:hyperlink>
            <w:r w:rsidRPr="001E14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Vardan</w:t>
            </w:r>
            <w:proofErr w:type="spellEnd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Baghdasaryan</w:t>
            </w:r>
            <w:proofErr w:type="spellEnd"/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Team Leader</w:t>
            </w: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4D6" w:rsidRPr="001E14D6" w:rsidTr="001E14D6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15:25-15:35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color w:val="000000"/>
              </w:rPr>
              <w:t xml:space="preserve">Global insights on </w:t>
            </w:r>
            <w:r w:rsidRPr="001E14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report and international experience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Seamus Mc Guinness</w:t>
            </w: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International guest speaker</w:t>
            </w:r>
          </w:p>
          <w:p w:rsidR="001E14D6" w:rsidRDefault="001E14D6" w:rsidP="001E14D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Economic and Social Research Institute, Dublin</w:t>
            </w:r>
          </w:p>
          <w:p w:rsidR="001E14D6" w:rsidRPr="001E14D6" w:rsidRDefault="001E14D6" w:rsidP="001E14D6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4D6" w:rsidRPr="001E14D6" w:rsidTr="001E14D6">
        <w:trPr>
          <w:trHeight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15:35-15:45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color w:val="000000"/>
              </w:rPr>
              <w:t xml:space="preserve">Local insights  on </w:t>
            </w:r>
            <w:r w:rsidRPr="001E14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Sevak</w:t>
            </w:r>
            <w:proofErr w:type="spellEnd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Hovhannisyan</w:t>
            </w:r>
            <w:proofErr w:type="spellEnd"/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Local guest speaker</w:t>
            </w: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EV Consulting, Partner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4D6" w:rsidRPr="001E14D6" w:rsidTr="001E14D6">
        <w:trPr>
          <w:trHeight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15:45-16:00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color w:val="000000"/>
              </w:rPr>
              <w:t>PDRF project results on “</w:t>
            </w:r>
            <w:hyperlink r:id="rId7" w:history="1">
              <w:r w:rsidRPr="001E14D6">
                <w:rPr>
                  <w:rFonts w:ascii="Calibri" w:eastAsia="Times New Roman" w:hAnsi="Calibri" w:cs="Calibri"/>
                  <w:i/>
                  <w:iCs/>
                  <w:color w:val="000000"/>
                  <w:sz w:val="20"/>
                  <w:szCs w:val="20"/>
                </w:rPr>
                <w:t>Developing Local Municipal Solid Waste Management Planning Guidelines and Training Assessment for Implementation of Such Guidelines”</w:t>
              </w:r>
            </w:hyperlink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 w:rsidRPr="001E14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AR"/>
              </w:rPr>
              <w:t>Moderator</w:t>
            </w:r>
            <w:proofErr w:type="spellEnd"/>
            <w:r w:rsidRPr="001E14D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AR"/>
              </w:rPr>
              <w:t xml:space="preserve">: </w:t>
            </w: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  <w:lang w:val="es-AR"/>
              </w:rPr>
              <w:t>Alen</w:t>
            </w:r>
            <w:proofErr w:type="spellEnd"/>
            <w:r w:rsidRPr="001E14D6">
              <w:rPr>
                <w:rFonts w:ascii="Calibri" w:eastAsia="Times New Roman" w:hAnsi="Calibri" w:cs="Calibri"/>
                <w:i/>
                <w:iCs/>
                <w:color w:val="000000"/>
                <w:lang w:val="es-AR"/>
              </w:rPr>
              <w:t xml:space="preserve"> </w:t>
            </w:r>
            <w:proofErr w:type="spellStart"/>
            <w:proofErr w:type="gram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  <w:lang w:val="es-AR"/>
              </w:rPr>
              <w:t>Amirkhanyan</w:t>
            </w:r>
            <w:proofErr w:type="spellEnd"/>
            <w:r w:rsidRPr="001E14D6">
              <w:rPr>
                <w:rFonts w:ascii="Calibri" w:eastAsia="Times New Roman" w:hAnsi="Calibri" w:cs="Calibri"/>
                <w:i/>
                <w:iCs/>
                <w:color w:val="000000"/>
                <w:lang w:val="es-AR"/>
              </w:rPr>
              <w:t>,  ACE</w:t>
            </w:r>
            <w:proofErr w:type="gramEnd"/>
            <w:r w:rsidRPr="001E14D6">
              <w:rPr>
                <w:rFonts w:ascii="Calibri" w:eastAsia="Times New Roman" w:hAnsi="Calibri" w:cs="Calibri"/>
                <w:i/>
                <w:iCs/>
                <w:color w:val="000000"/>
                <w:lang w:val="es-AR"/>
              </w:rPr>
              <w:t xml:space="preserve"> Director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 w:rsidRPr="001E14D6">
              <w:rPr>
                <w:rFonts w:ascii="Calibri" w:eastAsia="Times New Roman" w:hAnsi="Calibri" w:cs="Calibri"/>
                <w:color w:val="000000"/>
                <w:lang w:val="es-AR"/>
              </w:rPr>
              <w:t>Harutyun</w:t>
            </w:r>
            <w:proofErr w:type="spellEnd"/>
            <w:r w:rsidRPr="001E14D6">
              <w:rPr>
                <w:rFonts w:ascii="Calibri" w:eastAsia="Times New Roman" w:hAnsi="Calibri" w:cs="Calibri"/>
                <w:color w:val="000000"/>
                <w:lang w:val="es-AR"/>
              </w:rPr>
              <w:t xml:space="preserve"> </w:t>
            </w:r>
            <w:proofErr w:type="spellStart"/>
            <w:r w:rsidRPr="001E14D6">
              <w:rPr>
                <w:rFonts w:ascii="Calibri" w:eastAsia="Times New Roman" w:hAnsi="Calibri" w:cs="Calibri"/>
                <w:color w:val="000000"/>
                <w:lang w:val="es-AR"/>
              </w:rPr>
              <w:t>Alpetyan</w:t>
            </w:r>
            <w:proofErr w:type="spellEnd"/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Team leader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4D6" w:rsidRPr="001E14D6" w:rsidTr="001E14D6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16:00-16:15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color w:val="000000"/>
              </w:rPr>
              <w:t>Insights on the Guideline from an international expert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Kyriakos </w:t>
            </w: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Parpounas</w:t>
            </w:r>
            <w:proofErr w:type="spellEnd"/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International guest speaker</w:t>
            </w: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Managing Director at “</w:t>
            </w:r>
            <w:proofErr w:type="spellStart"/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Parpounas</w:t>
            </w:r>
            <w:proofErr w:type="spellEnd"/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Sustainability Consultants”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4D6" w:rsidRPr="001E14D6" w:rsidTr="001E14D6">
        <w:trPr>
          <w:trHeight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16:15-16:30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color w:val="000000"/>
              </w:rPr>
              <w:t>Insights on the Guideline from a local expert</w:t>
            </w:r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Gevorg</w:t>
            </w:r>
            <w:proofErr w:type="spellEnd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1E14D6">
              <w:rPr>
                <w:rFonts w:ascii="Calibri" w:eastAsia="Times New Roman" w:hAnsi="Calibri" w:cs="Calibri"/>
                <w:i/>
                <w:iCs/>
                <w:color w:val="000000"/>
              </w:rPr>
              <w:t>Yeghiazaryan</w:t>
            </w:r>
            <w:proofErr w:type="spellEnd"/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Local guest speaker</w:t>
            </w:r>
          </w:p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Deputy Mayor of the town of </w:t>
            </w:r>
            <w:proofErr w:type="spellStart"/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Ashtarak</w:t>
            </w:r>
            <w:proofErr w:type="spellEnd"/>
          </w:p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4D6" w:rsidRPr="001E14D6" w:rsidTr="001E14D6">
        <w:trPr>
          <w:trHeight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16:30 </w:t>
            </w: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16:50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color w:val="000000"/>
              </w:rPr>
              <w:t>Q&amp;A and closing remarks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D6" w:rsidRPr="001E14D6" w:rsidRDefault="001E14D6" w:rsidP="001E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D6">
              <w:rPr>
                <w:rFonts w:ascii="Calibri" w:eastAsia="Times New Roman" w:hAnsi="Calibri" w:cs="Calibri"/>
                <w:b/>
                <w:bCs/>
                <w:color w:val="000000"/>
              </w:rPr>
              <w:t>MSRF/PDRF Panel members</w:t>
            </w:r>
          </w:p>
        </w:tc>
      </w:tr>
    </w:tbl>
    <w:p w:rsidR="00507E90" w:rsidRDefault="001E14D6">
      <w:bookmarkStart w:id="0" w:name="_GoBack"/>
      <w:bookmarkEnd w:id="0"/>
    </w:p>
    <w:sectPr w:rsidR="0050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D6"/>
    <w:rsid w:val="000A32C7"/>
    <w:rsid w:val="001E14D6"/>
    <w:rsid w:val="00D0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07F5"/>
  <w15:chartTrackingRefBased/>
  <w15:docId w15:val="{08FDD842-1A27-43D4-B59D-7AE3C017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14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14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1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6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drf.aua.am/files/2019/12/Local-MSW-Management-Planning-Guidelines-copyeditedcleanA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drf.aua.am/files/2019/12/ALMPS-final-copyeditedcleanA4.pdf" TargetMode="External"/><Relationship Id="rId5" Type="http://schemas.openxmlformats.org/officeDocument/2006/relationships/hyperlink" Target="https://us02web.zoom.us/j/87297281879?pwd=RHloUmRreFRaVnZZc2g3MklqOTFtQT0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2021-04-19T13:31:00Z</dcterms:created>
  <dcterms:modified xsi:type="dcterms:W3CDTF">2021-04-19T13:33:00Z</dcterms:modified>
</cp:coreProperties>
</file>